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26" w:rsidRPr="00B73110" w:rsidRDefault="00441E26" w:rsidP="00487B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110">
        <w:rPr>
          <w:rFonts w:ascii="Times New Roman" w:hAnsi="Times New Roman" w:cs="Times New Roman"/>
          <w:sz w:val="24"/>
          <w:szCs w:val="24"/>
        </w:rPr>
        <w:t>ИНФОРМАЦИОННОЕ  ПИСЬМО</w:t>
      </w:r>
    </w:p>
    <w:p w:rsidR="00487B99" w:rsidRPr="00B73110" w:rsidRDefault="00441E26" w:rsidP="00487B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110">
        <w:rPr>
          <w:rFonts w:ascii="Times New Roman" w:hAnsi="Times New Roman" w:cs="Times New Roman"/>
          <w:sz w:val="24"/>
          <w:szCs w:val="24"/>
        </w:rPr>
        <w:t>С 1 по 10</w:t>
      </w:r>
      <w:r w:rsidR="00487B99" w:rsidRPr="00B73110">
        <w:rPr>
          <w:rFonts w:ascii="Times New Roman" w:hAnsi="Times New Roman" w:cs="Times New Roman"/>
          <w:sz w:val="24"/>
          <w:szCs w:val="24"/>
        </w:rPr>
        <w:t xml:space="preserve"> </w:t>
      </w:r>
      <w:r w:rsidRPr="00B73110">
        <w:rPr>
          <w:rFonts w:ascii="Times New Roman" w:hAnsi="Times New Roman" w:cs="Times New Roman"/>
          <w:sz w:val="24"/>
          <w:szCs w:val="24"/>
        </w:rPr>
        <w:t xml:space="preserve">июня 2013 года Республиканский центр непрерывного образования при </w:t>
      </w:r>
      <w:proofErr w:type="spellStart"/>
      <w:r w:rsidRPr="00B73110">
        <w:rPr>
          <w:rFonts w:ascii="Times New Roman" w:hAnsi="Times New Roman" w:cs="Times New Roman"/>
          <w:sz w:val="24"/>
          <w:szCs w:val="24"/>
        </w:rPr>
        <w:t>Кызылском</w:t>
      </w:r>
      <w:proofErr w:type="spellEnd"/>
      <w:r w:rsidRPr="00B73110">
        <w:rPr>
          <w:rFonts w:ascii="Times New Roman" w:hAnsi="Times New Roman" w:cs="Times New Roman"/>
          <w:sz w:val="24"/>
          <w:szCs w:val="24"/>
        </w:rPr>
        <w:t xml:space="preserve"> колледже искусств </w:t>
      </w:r>
      <w:r w:rsidR="005B0D9D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="005B0D9D">
        <w:rPr>
          <w:rFonts w:ascii="Times New Roman" w:hAnsi="Times New Roman" w:cs="Times New Roman"/>
          <w:sz w:val="24"/>
          <w:szCs w:val="24"/>
        </w:rPr>
        <w:t>А.Б.Чыргал-оола</w:t>
      </w:r>
      <w:proofErr w:type="spellEnd"/>
      <w:r w:rsidR="005B0D9D">
        <w:rPr>
          <w:rFonts w:ascii="Times New Roman" w:hAnsi="Times New Roman" w:cs="Times New Roman"/>
          <w:sz w:val="24"/>
          <w:szCs w:val="24"/>
        </w:rPr>
        <w:t xml:space="preserve"> проводит Т</w:t>
      </w:r>
      <w:r w:rsidR="003070DF">
        <w:rPr>
          <w:rFonts w:ascii="Times New Roman" w:hAnsi="Times New Roman" w:cs="Times New Roman"/>
          <w:sz w:val="24"/>
          <w:szCs w:val="24"/>
        </w:rPr>
        <w:t>ворческую школу</w:t>
      </w:r>
      <w:r w:rsidRPr="00B73110">
        <w:rPr>
          <w:rFonts w:ascii="Times New Roman" w:hAnsi="Times New Roman" w:cs="Times New Roman"/>
          <w:sz w:val="24"/>
          <w:szCs w:val="24"/>
        </w:rPr>
        <w:t xml:space="preserve"> для одаренных детей Южной Сибири «Лето в Центре Азии».</w:t>
      </w:r>
      <w:r w:rsidR="00487B99" w:rsidRPr="00B73110">
        <w:rPr>
          <w:rFonts w:ascii="Times New Roman" w:hAnsi="Times New Roman" w:cs="Times New Roman"/>
          <w:sz w:val="24"/>
          <w:szCs w:val="24"/>
        </w:rPr>
        <w:t xml:space="preserve"> </w:t>
      </w:r>
      <w:r w:rsidRPr="00B73110">
        <w:rPr>
          <w:rFonts w:ascii="Times New Roman" w:hAnsi="Times New Roman" w:cs="Times New Roman"/>
          <w:sz w:val="24"/>
          <w:szCs w:val="24"/>
        </w:rPr>
        <w:t>Участниками школы могут стать одаренные дети (старше 10 лет), обучающиеся в детских школа</w:t>
      </w:r>
      <w:r w:rsidR="00487B99" w:rsidRPr="00B73110">
        <w:rPr>
          <w:rFonts w:ascii="Times New Roman" w:hAnsi="Times New Roman" w:cs="Times New Roman"/>
          <w:sz w:val="24"/>
          <w:szCs w:val="24"/>
        </w:rPr>
        <w:t>х</w:t>
      </w:r>
      <w:r w:rsidRPr="00B73110">
        <w:rPr>
          <w:rFonts w:ascii="Times New Roman" w:hAnsi="Times New Roman" w:cs="Times New Roman"/>
          <w:sz w:val="24"/>
          <w:szCs w:val="24"/>
        </w:rPr>
        <w:t xml:space="preserve"> искусств Хакасии, Тувы, Кр</w:t>
      </w:r>
      <w:r w:rsidR="00DD0041">
        <w:rPr>
          <w:rFonts w:ascii="Times New Roman" w:hAnsi="Times New Roman" w:cs="Times New Roman"/>
          <w:sz w:val="24"/>
          <w:szCs w:val="24"/>
        </w:rPr>
        <w:t xml:space="preserve">асноярского и Алтайского краев, Республики Алтай, </w:t>
      </w:r>
      <w:r w:rsidRPr="00B73110">
        <w:rPr>
          <w:rFonts w:ascii="Times New Roman" w:hAnsi="Times New Roman" w:cs="Times New Roman"/>
          <w:sz w:val="24"/>
          <w:szCs w:val="24"/>
        </w:rPr>
        <w:t xml:space="preserve">Новосибирской, Кемеровской и Томской  областей. </w:t>
      </w:r>
      <w:r w:rsidR="00487B99" w:rsidRPr="00B731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70DF" w:rsidRDefault="00487B99" w:rsidP="003070D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10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Мастер-классы по различным направлениям музыкального и </w:t>
      </w:r>
      <w:r w:rsidRPr="00B73110">
        <w:rPr>
          <w:rFonts w:ascii="Times New Roman" w:hAnsi="Times New Roman" w:cs="Times New Roman"/>
          <w:bCs/>
          <w:sz w:val="24"/>
          <w:szCs w:val="24"/>
        </w:rPr>
        <w:t>художественного</w:t>
      </w:r>
      <w:r w:rsidRPr="00B73110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искусства будут</w:t>
      </w:r>
      <w:r w:rsidR="00B731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3110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организованы </w:t>
      </w:r>
      <w:r w:rsidRPr="00B73110">
        <w:rPr>
          <w:rFonts w:ascii="Times New Roman" w:hAnsi="Times New Roman" w:cs="Times New Roman"/>
          <w:sz w:val="24"/>
          <w:szCs w:val="24"/>
        </w:rPr>
        <w:t xml:space="preserve"> в </w:t>
      </w:r>
      <w:r w:rsidRPr="00B73110">
        <w:rPr>
          <w:rFonts w:ascii="Times New Roman" w:eastAsia="Times New Roman" w:hAnsi="Times New Roman" w:cs="Times New Roman"/>
          <w:bCs/>
          <w:sz w:val="24"/>
          <w:szCs w:val="24"/>
        </w:rPr>
        <w:t>учебных классах и мастерских ГБОУ СПО «</w:t>
      </w:r>
      <w:proofErr w:type="spellStart"/>
      <w:r w:rsidRPr="00B73110">
        <w:rPr>
          <w:rFonts w:ascii="Times New Roman" w:eastAsia="Times New Roman" w:hAnsi="Times New Roman" w:cs="Times New Roman"/>
          <w:bCs/>
          <w:sz w:val="24"/>
          <w:szCs w:val="24"/>
        </w:rPr>
        <w:t>Кызылский</w:t>
      </w:r>
      <w:proofErr w:type="spellEnd"/>
      <w:r w:rsidRPr="00B7311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колледж искусств им. </w:t>
      </w:r>
      <w:proofErr w:type="spellStart"/>
      <w:r w:rsidRPr="00B73110">
        <w:rPr>
          <w:rFonts w:ascii="Times New Roman" w:eastAsia="Times New Roman" w:hAnsi="Times New Roman" w:cs="Times New Roman"/>
          <w:bCs/>
          <w:sz w:val="24"/>
          <w:szCs w:val="24"/>
        </w:rPr>
        <w:t>А.Б.Чыргал-оола</w:t>
      </w:r>
      <w:proofErr w:type="spellEnd"/>
      <w:r w:rsidRPr="00B7311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B73110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B73110">
        <w:rPr>
          <w:rFonts w:ascii="Times New Roman" w:eastAsia="Times New Roman" w:hAnsi="Times New Roman" w:cs="Times New Roman"/>
          <w:bCs/>
          <w:sz w:val="24"/>
          <w:szCs w:val="24"/>
        </w:rPr>
        <w:t xml:space="preserve">ГБОУ «РООМХШИ им. </w:t>
      </w:r>
      <w:proofErr w:type="spellStart"/>
      <w:r w:rsidRPr="00B73110">
        <w:rPr>
          <w:rFonts w:ascii="Times New Roman" w:hAnsi="Times New Roman" w:cs="Times New Roman"/>
          <w:bCs/>
          <w:sz w:val="24"/>
          <w:szCs w:val="24"/>
        </w:rPr>
        <w:t>Р.Д.Кенденбиля</w:t>
      </w:r>
      <w:proofErr w:type="spellEnd"/>
      <w:r w:rsidRPr="00B73110">
        <w:rPr>
          <w:rFonts w:ascii="Times New Roman" w:hAnsi="Times New Roman" w:cs="Times New Roman"/>
          <w:bCs/>
          <w:sz w:val="24"/>
          <w:szCs w:val="24"/>
        </w:rPr>
        <w:t>»</w:t>
      </w:r>
      <w:r w:rsidRPr="00B7311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ГБУ «Центр</w:t>
      </w:r>
      <w:r w:rsidRPr="00B73110">
        <w:rPr>
          <w:rFonts w:ascii="Times New Roman" w:hAnsi="Times New Roman" w:cs="Times New Roman"/>
          <w:bCs/>
          <w:sz w:val="24"/>
          <w:szCs w:val="24"/>
        </w:rPr>
        <w:t xml:space="preserve"> развития</w:t>
      </w:r>
      <w:r w:rsidRPr="00B7311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тувинской традиционной культуры</w:t>
      </w:r>
      <w:r w:rsidRPr="00B73110">
        <w:rPr>
          <w:rFonts w:ascii="Times New Roman" w:hAnsi="Times New Roman" w:cs="Times New Roman"/>
          <w:bCs/>
          <w:sz w:val="24"/>
          <w:szCs w:val="24"/>
        </w:rPr>
        <w:t xml:space="preserve"> и ремесел</w:t>
      </w:r>
      <w:r w:rsidRPr="00B73110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r w:rsidR="00B73110" w:rsidRPr="00B73110">
        <w:rPr>
          <w:rFonts w:ascii="Times New Roman" w:hAnsi="Times New Roman"/>
          <w:sz w:val="24"/>
          <w:szCs w:val="24"/>
        </w:rPr>
        <w:t xml:space="preserve"> </w:t>
      </w:r>
      <w:r w:rsidR="00B73110">
        <w:rPr>
          <w:rFonts w:ascii="Times New Roman" w:hAnsi="Times New Roman"/>
          <w:sz w:val="24"/>
          <w:szCs w:val="24"/>
        </w:rPr>
        <w:t>Для проведения мастер-классов приглашены преподаватели Новосибирской специальной музыкальной школы</w:t>
      </w:r>
      <w:r w:rsidR="00911C4F">
        <w:rPr>
          <w:rFonts w:ascii="Times New Roman" w:hAnsi="Times New Roman"/>
          <w:sz w:val="24"/>
          <w:szCs w:val="24"/>
        </w:rPr>
        <w:t>, Красноярской государственной академии музыки и театра</w:t>
      </w:r>
      <w:r w:rsidR="00B73110">
        <w:rPr>
          <w:rFonts w:ascii="Times New Roman" w:hAnsi="Times New Roman"/>
          <w:sz w:val="24"/>
          <w:szCs w:val="24"/>
        </w:rPr>
        <w:t>,</w:t>
      </w:r>
      <w:r w:rsidR="00805923">
        <w:rPr>
          <w:rFonts w:ascii="Times New Roman" w:hAnsi="Times New Roman"/>
          <w:sz w:val="24"/>
          <w:szCs w:val="24"/>
        </w:rPr>
        <w:t xml:space="preserve"> Красноярского художественного училища им. В.И.Сурикова</w:t>
      </w:r>
      <w:r w:rsidR="00B73110">
        <w:rPr>
          <w:rFonts w:ascii="Times New Roman" w:hAnsi="Times New Roman"/>
          <w:sz w:val="24"/>
          <w:szCs w:val="24"/>
        </w:rPr>
        <w:t xml:space="preserve"> и других учебных заведений культуры и искусства </w:t>
      </w:r>
      <w:r w:rsidR="00B51374">
        <w:rPr>
          <w:rFonts w:ascii="Times New Roman" w:hAnsi="Times New Roman"/>
          <w:sz w:val="24"/>
          <w:szCs w:val="24"/>
        </w:rPr>
        <w:t>России, которые проведут занятия по следующим специальностям: фортепиано, струнно-смычковые инструменты (скр</w:t>
      </w:r>
      <w:r w:rsidR="003070DF">
        <w:rPr>
          <w:rFonts w:ascii="Times New Roman" w:hAnsi="Times New Roman"/>
          <w:sz w:val="24"/>
          <w:szCs w:val="24"/>
        </w:rPr>
        <w:t xml:space="preserve">ипка, виолончель, </w:t>
      </w:r>
      <w:proofErr w:type="spellStart"/>
      <w:r w:rsidR="003070DF">
        <w:rPr>
          <w:rFonts w:ascii="Times New Roman" w:hAnsi="Times New Roman"/>
          <w:sz w:val="24"/>
          <w:szCs w:val="24"/>
        </w:rPr>
        <w:t>игил</w:t>
      </w:r>
      <w:proofErr w:type="spellEnd"/>
      <w:r w:rsidR="003070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070DF">
        <w:rPr>
          <w:rFonts w:ascii="Times New Roman" w:hAnsi="Times New Roman"/>
          <w:sz w:val="24"/>
          <w:szCs w:val="24"/>
        </w:rPr>
        <w:t>бызаанчы</w:t>
      </w:r>
      <w:proofErr w:type="spellEnd"/>
      <w:r w:rsidR="003070DF">
        <w:rPr>
          <w:rFonts w:ascii="Times New Roman" w:hAnsi="Times New Roman"/>
          <w:sz w:val="24"/>
          <w:szCs w:val="24"/>
        </w:rPr>
        <w:t>), сольное</w:t>
      </w:r>
      <w:r w:rsidR="00B51374">
        <w:rPr>
          <w:rFonts w:ascii="Times New Roman" w:hAnsi="Times New Roman"/>
          <w:sz w:val="24"/>
          <w:szCs w:val="24"/>
        </w:rPr>
        <w:t xml:space="preserve"> пение,</w:t>
      </w:r>
      <w:r w:rsidR="005B0D9D">
        <w:rPr>
          <w:rFonts w:ascii="Times New Roman" w:hAnsi="Times New Roman"/>
          <w:sz w:val="24"/>
          <w:szCs w:val="24"/>
        </w:rPr>
        <w:t xml:space="preserve"> композиция,</w:t>
      </w:r>
      <w:r w:rsidR="00B51374">
        <w:rPr>
          <w:rFonts w:ascii="Times New Roman" w:hAnsi="Times New Roman"/>
          <w:sz w:val="24"/>
          <w:szCs w:val="24"/>
        </w:rPr>
        <w:t xml:space="preserve"> изо</w:t>
      </w:r>
      <w:r w:rsidR="005B0D9D">
        <w:rPr>
          <w:rFonts w:ascii="Times New Roman" w:hAnsi="Times New Roman"/>
          <w:sz w:val="24"/>
          <w:szCs w:val="24"/>
        </w:rPr>
        <w:t xml:space="preserve">бразительное искусство.  </w:t>
      </w:r>
    </w:p>
    <w:p w:rsidR="003C6D45" w:rsidRPr="003070DF" w:rsidRDefault="00B73110" w:rsidP="003070D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организованы творческие встречи детей</w:t>
      </w:r>
      <w:r w:rsidRPr="00B73110">
        <w:rPr>
          <w:rFonts w:ascii="Times New Roman" w:eastAsia="Times New Roman" w:hAnsi="Times New Roman" w:cs="Times New Roman"/>
          <w:sz w:val="24"/>
          <w:szCs w:val="24"/>
        </w:rPr>
        <w:t xml:space="preserve"> и педаг</w:t>
      </w:r>
      <w:r>
        <w:rPr>
          <w:rFonts w:ascii="Times New Roman" w:hAnsi="Times New Roman" w:cs="Times New Roman"/>
          <w:sz w:val="24"/>
          <w:szCs w:val="24"/>
        </w:rPr>
        <w:t>огов с</w:t>
      </w:r>
      <w:r w:rsidRPr="00B7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ведущими музыкантами</w:t>
      </w:r>
      <w:r w:rsidRPr="00B73110">
        <w:rPr>
          <w:rFonts w:ascii="Times New Roman" w:eastAsia="Times New Roman" w:hAnsi="Times New Roman" w:cs="Times New Roman"/>
          <w:sz w:val="24"/>
          <w:szCs w:val="24"/>
        </w:rPr>
        <w:t xml:space="preserve"> республики,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руководителями</w:t>
      </w:r>
      <w:r w:rsidRPr="00B731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творческих коллективов, известными мастерами народно-художественных промыслов и художниками.</w:t>
      </w:r>
      <w:r w:rsidR="003C6D45">
        <w:rPr>
          <w:rFonts w:ascii="Times New Roman" w:hAnsi="Times New Roman" w:cs="Times New Roman"/>
          <w:sz w:val="24"/>
          <w:szCs w:val="24"/>
        </w:rPr>
        <w:t xml:space="preserve"> Также участников творческих школ ожидает обширная экскурсионная программа по достопримечательностям города Кызыла. </w:t>
      </w:r>
    </w:p>
    <w:p w:rsidR="00487B99" w:rsidRDefault="003070DF" w:rsidP="003C6D45">
      <w:pPr>
        <w:tabs>
          <w:tab w:val="left" w:pos="42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6D45">
        <w:rPr>
          <w:rFonts w:ascii="Times New Roman" w:hAnsi="Times New Roman" w:cs="Times New Roman"/>
          <w:sz w:val="24"/>
          <w:szCs w:val="24"/>
        </w:rPr>
        <w:t xml:space="preserve">По окончании работы творческой школы учащимся выдается свидетельство, преподавателям </w:t>
      </w:r>
      <w:r w:rsidR="003C6D45">
        <w:rPr>
          <w:rFonts w:ascii="Times New Roman" w:eastAsia="Times New Roman" w:hAnsi="Times New Roman" w:cs="Times New Roman"/>
          <w:bCs/>
          <w:sz w:val="24"/>
          <w:szCs w:val="24"/>
        </w:rPr>
        <w:t>выдается удостоверение государственного образца о повышении квалификации.</w:t>
      </w:r>
    </w:p>
    <w:p w:rsidR="003C6D45" w:rsidRDefault="00B51374" w:rsidP="003C6D45">
      <w:pPr>
        <w:tabs>
          <w:tab w:val="left" w:pos="42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D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B0D9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Проезд до </w:t>
      </w:r>
      <w:proofErr w:type="gramStart"/>
      <w:r w:rsidR="005B0D9D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="005B0D9D">
        <w:rPr>
          <w:rFonts w:ascii="Times New Roman" w:eastAsia="Times New Roman" w:hAnsi="Times New Roman" w:cs="Times New Roman"/>
          <w:bCs/>
          <w:sz w:val="24"/>
          <w:szCs w:val="24"/>
        </w:rPr>
        <w:t>. К</w:t>
      </w:r>
      <w:r w:rsidR="003C6D45">
        <w:rPr>
          <w:rFonts w:ascii="Times New Roman" w:eastAsia="Times New Roman" w:hAnsi="Times New Roman" w:cs="Times New Roman"/>
          <w:bCs/>
          <w:sz w:val="24"/>
          <w:szCs w:val="24"/>
        </w:rPr>
        <w:t xml:space="preserve">ызыла и обратно – за счет направляющей стороны.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Проживание, питание и прочие расходы, связанные с пребыванием в Кызыле, берет на себя принимающая сторона. </w:t>
      </w:r>
    </w:p>
    <w:p w:rsidR="003C6D45" w:rsidRPr="00B51374" w:rsidRDefault="00B51374" w:rsidP="003C6D45">
      <w:pPr>
        <w:tabs>
          <w:tab w:val="left" w:pos="42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D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C6D4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участие просим направлять до 15 мая 2013 года по адресу: Республика Тыва,</w:t>
      </w:r>
      <w:r w:rsidRPr="00B513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0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B0D9D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="005B0D9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Кызыл, ул.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Чульдум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д. 45,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тел\факс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(39422)2 12 05,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rcno</w:t>
      </w:r>
      <w:proofErr w:type="spellEnd"/>
      <w:r w:rsidRPr="00B51374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kki</w:t>
      </w:r>
      <w:proofErr w:type="spellEnd"/>
      <w:r w:rsidRPr="00B51374"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mail</w:t>
      </w:r>
      <w:r w:rsidRPr="00B513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sectPr w:rsidR="003C6D45" w:rsidRPr="00B51374" w:rsidSect="0029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5468A"/>
    <w:multiLevelType w:val="hybridMultilevel"/>
    <w:tmpl w:val="C504BAC2"/>
    <w:lvl w:ilvl="0" w:tplc="60645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E26"/>
    <w:rsid w:val="00101D9A"/>
    <w:rsid w:val="0027325C"/>
    <w:rsid w:val="002926B1"/>
    <w:rsid w:val="003070DF"/>
    <w:rsid w:val="003C6D45"/>
    <w:rsid w:val="00441E26"/>
    <w:rsid w:val="00487B99"/>
    <w:rsid w:val="005B0D9D"/>
    <w:rsid w:val="00805923"/>
    <w:rsid w:val="00911C4F"/>
    <w:rsid w:val="009A5232"/>
    <w:rsid w:val="00B51374"/>
    <w:rsid w:val="00B73110"/>
    <w:rsid w:val="00DD0041"/>
    <w:rsid w:val="00DE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2013-04-19T06:09:00Z</dcterms:created>
  <dcterms:modified xsi:type="dcterms:W3CDTF">2013-04-24T07:03:00Z</dcterms:modified>
</cp:coreProperties>
</file>